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92E0D">
        <w:rPr>
          <w:rFonts w:ascii="Times New Roman" w:hAnsi="Times New Roman" w:cs="Times New Roman"/>
          <w:b/>
          <w:caps/>
          <w:sz w:val="24"/>
          <w:szCs w:val="24"/>
        </w:rPr>
        <w:t>БУД</w:t>
      </w:r>
      <w:r w:rsidRPr="00E169BF">
        <w:rPr>
          <w:rFonts w:ascii="Times New Roman" w:hAnsi="Times New Roman" w:cs="Times New Roman"/>
          <w:b/>
          <w:bCs/>
          <w:caps/>
          <w:sz w:val="24"/>
          <w:szCs w:val="24"/>
        </w:rPr>
        <w:t>.06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ХИМИЯ </w:t>
      </w:r>
    </w:p>
    <w:p w:rsidR="00FB6186" w:rsidRPr="00FB6186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механизированной сварки (наплавки))»</w:t>
      </w:r>
      <w:proofErr w:type="gramStart"/>
      <w:r w:rsidRPr="00E9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6186" w:rsidRPr="00C75304">
        <w:rPr>
          <w:rFonts w:ascii="Times New Roman" w:hAnsi="Times New Roman"/>
        </w:rPr>
        <w:tab/>
      </w:r>
    </w:p>
    <w:p w:rsidR="00E92E0D" w:rsidRPr="00B2495E" w:rsidRDefault="00E92E0D" w:rsidP="00E92E0D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proofErr w:type="gramStart"/>
      <w:r w:rsidRPr="00B2495E"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B2495E">
        <w:rPr>
          <w:spacing w:val="2"/>
        </w:rPr>
        <w:t>(с изменениями и</w:t>
      </w:r>
      <w:r>
        <w:rPr>
          <w:spacing w:val="2"/>
        </w:rPr>
        <w:t xml:space="preserve"> дополнениями от</w:t>
      </w:r>
      <w:r w:rsidRPr="00B2495E">
        <w:rPr>
          <w:spacing w:val="2"/>
        </w:rPr>
        <w:t>: 29 декабря 2014 г., 31 д</w:t>
      </w:r>
      <w:r>
        <w:rPr>
          <w:spacing w:val="2"/>
        </w:rPr>
        <w:t>екабря 2015 г.,29 июня 2017 г.)</w:t>
      </w:r>
      <w:r w:rsidRPr="00B2495E">
        <w:rPr>
          <w:spacing w:val="2"/>
        </w:rPr>
        <w:t xml:space="preserve">, примерной основной образовательной программой среднего общего образования (одобренной </w:t>
      </w:r>
      <w:r w:rsidRPr="00B2495E">
        <w:t>решением федерального учебно-методического объединения по общему образованию (протокол  от</w:t>
      </w:r>
      <w:proofErr w:type="gramEnd"/>
      <w:r w:rsidRPr="00B2495E">
        <w:t xml:space="preserve"> </w:t>
      </w:r>
      <w:proofErr w:type="gramStart"/>
      <w:r w:rsidRPr="00B2495E">
        <w:t>28 июня 2016 г. № 2/16-з))</w:t>
      </w:r>
      <w:proofErr w:type="gramEnd"/>
    </w:p>
    <w:p w:rsidR="00FB6186" w:rsidRPr="00C75304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75304">
        <w:rPr>
          <w:rFonts w:ascii="Times New Roman" w:hAnsi="Times New Roman" w:cs="Times New Roman"/>
          <w:sz w:val="24"/>
          <w:szCs w:val="24"/>
        </w:rPr>
        <w:tab/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 квалифицированных  рабочих и служащих по профессии -</w:t>
      </w:r>
    </w:p>
    <w:p w:rsidR="00FB6186" w:rsidRPr="00FB6186" w:rsidRDefault="00E92E0D" w:rsidP="00FB6186">
      <w:pPr>
        <w:pStyle w:val="a5"/>
        <w:rPr>
          <w:rFonts w:ascii="Times New Roman" w:hAnsi="Times New Roman" w:cs="Times New Roman"/>
          <w:sz w:val="24"/>
          <w:szCs w:val="24"/>
        </w:rPr>
      </w:pPr>
      <w:r w:rsidRPr="00E92E0D">
        <w:rPr>
          <w:rFonts w:ascii="Times New Roman" w:hAnsi="Times New Roman" w:cs="Times New Roman"/>
          <w:sz w:val="24"/>
          <w:szCs w:val="28"/>
        </w:rPr>
        <w:t xml:space="preserve">15.01.05  «Сварщик (ручной и частично механизированной сварки (наплавки))» </w:t>
      </w:r>
    </w:p>
    <w:p w:rsidR="00E92E0D" w:rsidRDefault="00E92E0D" w:rsidP="00FB6186">
      <w:pPr>
        <w:rPr>
          <w:rFonts w:ascii="Times New Roman" w:hAnsi="Times New Roman" w:cs="Times New Roman"/>
          <w:u w:val="single"/>
        </w:rPr>
      </w:pPr>
    </w:p>
    <w:p w:rsidR="00FB6186" w:rsidRPr="00F42A5D" w:rsidRDefault="00FB6186" w:rsidP="00FB618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Организация-разработчик</w:t>
      </w:r>
      <w:r w:rsidRPr="00F42A5D">
        <w:rPr>
          <w:rFonts w:ascii="Times New Roman" w:hAnsi="Times New Roman" w:cs="Times New Roman"/>
        </w:rPr>
        <w:t xml:space="preserve">: </w:t>
      </w:r>
      <w:r w:rsidR="00E92E0D">
        <w:rPr>
          <w:rFonts w:ascii="Times New Roman" w:hAnsi="Times New Roman" w:cs="Times New Roman"/>
        </w:rPr>
        <w:t xml:space="preserve"> филиал </w:t>
      </w:r>
      <w:r w:rsidRPr="00F42A5D">
        <w:rPr>
          <w:rFonts w:ascii="Times New Roman" w:hAnsi="Times New Roman" w:cs="Times New Roman"/>
        </w:rPr>
        <w:t>ГАПОУ «</w:t>
      </w:r>
      <w:proofErr w:type="spellStart"/>
      <w:r w:rsidRPr="00F42A5D">
        <w:rPr>
          <w:rFonts w:ascii="Times New Roman" w:hAnsi="Times New Roman" w:cs="Times New Roman"/>
        </w:rPr>
        <w:t>Ташлинский</w:t>
      </w:r>
      <w:proofErr w:type="spellEnd"/>
      <w:r w:rsidRPr="00F42A5D">
        <w:rPr>
          <w:rFonts w:ascii="Times New Roman" w:hAnsi="Times New Roman" w:cs="Times New Roman"/>
        </w:rPr>
        <w:t xml:space="preserve"> политехнический техникум»</w:t>
      </w:r>
      <w:r w:rsidR="00E92E0D">
        <w:rPr>
          <w:rFonts w:ascii="Times New Roman" w:hAnsi="Times New Roman" w:cs="Times New Roman"/>
        </w:rPr>
        <w:t xml:space="preserve"> п. </w:t>
      </w:r>
      <w:proofErr w:type="gramStart"/>
      <w:r w:rsidR="00E92E0D">
        <w:rPr>
          <w:rFonts w:ascii="Times New Roman" w:hAnsi="Times New Roman" w:cs="Times New Roman"/>
        </w:rPr>
        <w:t>Первомайского</w:t>
      </w:r>
      <w:proofErr w:type="gramEnd"/>
      <w:r w:rsidR="00E92E0D">
        <w:rPr>
          <w:rFonts w:ascii="Times New Roman" w:hAnsi="Times New Roman" w:cs="Times New Roman"/>
        </w:rPr>
        <w:t xml:space="preserve"> Оренбургской области</w:t>
      </w:r>
    </w:p>
    <w:p w:rsidR="00FB6186" w:rsidRPr="00FB6186" w:rsidRDefault="00FB6186" w:rsidP="00FB618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Разработчик: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E92E0D">
        <w:rPr>
          <w:rFonts w:ascii="Times New Roman" w:hAnsi="Times New Roman" w:cs="Times New Roman"/>
        </w:rPr>
        <w:t>Жеменькеева</w:t>
      </w:r>
      <w:proofErr w:type="spellEnd"/>
      <w:r w:rsidR="00E92E0D">
        <w:rPr>
          <w:rFonts w:ascii="Times New Roman" w:hAnsi="Times New Roman" w:cs="Times New Roman"/>
        </w:rPr>
        <w:t xml:space="preserve"> В.В.</w:t>
      </w:r>
      <w:r>
        <w:rPr>
          <w:rFonts w:ascii="Times New Roman" w:hAnsi="Times New Roman" w:cs="Times New Roman"/>
        </w:rPr>
        <w:t xml:space="preserve"> - </w:t>
      </w:r>
      <w:r w:rsidRPr="00F42A5D">
        <w:rPr>
          <w:rFonts w:ascii="Times New Roman" w:hAnsi="Times New Roman" w:cs="Times New Roman"/>
        </w:rPr>
        <w:t xml:space="preserve">преподаватель </w:t>
      </w:r>
      <w:r w:rsidR="00E92E0D">
        <w:rPr>
          <w:rFonts w:ascii="Times New Roman" w:hAnsi="Times New Roman" w:cs="Times New Roman"/>
        </w:rPr>
        <w:t xml:space="preserve"> филиала </w:t>
      </w:r>
      <w:r w:rsidRPr="00F42A5D">
        <w:rPr>
          <w:rFonts w:ascii="Times New Roman" w:hAnsi="Times New Roman" w:cs="Times New Roman"/>
        </w:rPr>
        <w:t>ГАПОУ «</w:t>
      </w:r>
      <w:r>
        <w:rPr>
          <w:rFonts w:ascii="Times New Roman" w:hAnsi="Times New Roman" w:cs="Times New Roman"/>
        </w:rPr>
        <w:t>ТПТ»</w:t>
      </w:r>
      <w:r w:rsidR="00E92E0D">
        <w:rPr>
          <w:rFonts w:ascii="Times New Roman" w:hAnsi="Times New Roman" w:cs="Times New Roman"/>
        </w:rPr>
        <w:t xml:space="preserve"> п. Первомайского</w:t>
      </w:r>
      <w:r w:rsidRPr="00F42A5D">
        <w:rPr>
          <w:rFonts w:ascii="Times New Roman" w:hAnsi="Times New Roman" w:cs="Times New Roman"/>
        </w:rPr>
        <w:t>, Оренбургской области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ПРОГРАММЫ УЧЕБНОЙ ДИСЦИПЛИНЫ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FB6186" w:rsidRPr="0058426D" w:rsidRDefault="00FB6186" w:rsidP="00FB6186">
      <w:pPr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«Химия» является частью образовательной программы среднего  общего образования, реализуемой образовательными учреждениями профессионального </w:t>
      </w:r>
      <w:r w:rsidRPr="0058426D">
        <w:rPr>
          <w:rFonts w:ascii="Times New Roman" w:hAnsi="Times New Roman" w:cs="Times New Roman"/>
          <w:sz w:val="24"/>
          <w:szCs w:val="24"/>
        </w:rPr>
        <w:t xml:space="preserve">образования  в пределах программы при подготовке квалифицированных  рабочих и служащих </w:t>
      </w:r>
      <w:r w:rsidRPr="0058426D">
        <w:rPr>
          <w:rFonts w:ascii="Times New Roman" w:hAnsi="Times New Roman" w:cs="Times New Roman"/>
          <w:b/>
          <w:sz w:val="24"/>
          <w:szCs w:val="24"/>
        </w:rPr>
        <w:t xml:space="preserve">по профессии: </w:t>
      </w:r>
    </w:p>
    <w:p w:rsidR="00FB6186" w:rsidRPr="0058426D" w:rsidRDefault="00E92E0D" w:rsidP="00FB6186">
      <w:pPr>
        <w:pStyle w:val="a5"/>
        <w:rPr>
          <w:rFonts w:ascii="Times New Roman" w:hAnsi="Times New Roman" w:cs="Times New Roman"/>
        </w:rPr>
      </w:pPr>
      <w:r w:rsidRPr="00E92E0D">
        <w:rPr>
          <w:rFonts w:ascii="Times New Roman" w:hAnsi="Times New Roman" w:cs="Times New Roman"/>
          <w:sz w:val="24"/>
          <w:szCs w:val="28"/>
        </w:rPr>
        <w:t>15.01.05  «Сварщик (ручной и частично механ</w:t>
      </w:r>
      <w:r>
        <w:rPr>
          <w:rFonts w:ascii="Times New Roman" w:hAnsi="Times New Roman" w:cs="Times New Roman"/>
          <w:sz w:val="24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</w:rPr>
        <w:t>.</w:t>
      </w:r>
    </w:p>
    <w:p w:rsidR="00FB6186" w:rsidRPr="0058426D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B6186" w:rsidRPr="00FB6186" w:rsidRDefault="00FB6186" w:rsidP="00FB6186">
      <w:pPr>
        <w:jc w:val="both"/>
        <w:rPr>
          <w:rFonts w:ascii="Times New Roman" w:hAnsi="Times New Roman" w:cs="Times New Roman"/>
          <w:sz w:val="24"/>
          <w:szCs w:val="24"/>
        </w:rPr>
      </w:pPr>
      <w:r w:rsidRPr="0058426D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</w:t>
      </w:r>
      <w:r w:rsidRPr="002E7BC9">
        <w:rPr>
          <w:rFonts w:ascii="Times New Roman" w:hAnsi="Times New Roman" w:cs="Times New Roman"/>
          <w:sz w:val="24"/>
          <w:szCs w:val="24"/>
        </w:rPr>
        <w:t xml:space="preserve"> другими образовательными учреждениями профессионального и дополнительного образования, реализующими образовательную програм</w:t>
      </w:r>
      <w:r>
        <w:rPr>
          <w:rFonts w:ascii="Times New Roman" w:hAnsi="Times New Roman" w:cs="Times New Roman"/>
          <w:sz w:val="24"/>
          <w:szCs w:val="24"/>
        </w:rPr>
        <w:t>му среднего общего образования.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программы подготовки квалифицированных рабочих и служащих: </w:t>
      </w:r>
      <w:r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B6186" w:rsidRPr="00A643D1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Количество часов на освоение учебной дисциплины:</w:t>
      </w:r>
    </w:p>
    <w:p w:rsid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-</w:t>
      </w:r>
      <w:r w:rsidR="00E92E0D">
        <w:rPr>
          <w:rFonts w:ascii="Times New Roman" w:hAnsi="Times New Roman" w:cs="Times New Roman"/>
          <w:sz w:val="24"/>
          <w:szCs w:val="24"/>
        </w:rPr>
        <w:t>152</w:t>
      </w:r>
      <w:r w:rsidRPr="002E7BC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 -</w:t>
      </w:r>
      <w:r>
        <w:rPr>
          <w:rFonts w:ascii="Times New Roman" w:hAnsi="Times New Roman" w:cs="Times New Roman"/>
          <w:sz w:val="24"/>
          <w:szCs w:val="24"/>
        </w:rPr>
        <w:t>1</w:t>
      </w:r>
      <w:r w:rsidR="00E92E0D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2E7BC9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>2. СТРУКТУРА И ПРИМЕРНОЕ СОДЕРЖАНИЕ УЧЕБНОЙ ДИСЦИПЛИНЫ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583" w:type="dxa"/>
        <w:tblLook w:val="04A0" w:firstRow="1" w:lastRow="0" w:firstColumn="1" w:lastColumn="0" w:noHBand="0" w:noVBand="1"/>
      </w:tblPr>
      <w:tblGrid>
        <w:gridCol w:w="7347"/>
        <w:gridCol w:w="6"/>
        <w:gridCol w:w="2230"/>
      </w:tblGrid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92E0D" w:rsidRPr="007E77E3" w:rsidTr="00B65ABB">
        <w:trPr>
          <w:trHeight w:val="298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E92E0D" w:rsidRPr="007E77E3" w:rsidTr="00B65ABB">
        <w:trPr>
          <w:trHeight w:val="298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36" w:type="dxa"/>
            <w:gridSpan w:val="2"/>
          </w:tcPr>
          <w:p w:rsidR="00E92E0D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236" w:type="dxa"/>
            <w:gridSpan w:val="2"/>
          </w:tcPr>
          <w:p w:rsidR="00E92E0D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236" w:type="dxa"/>
            <w:gridSpan w:val="2"/>
          </w:tcPr>
          <w:p w:rsidR="00E92E0D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E0D" w:rsidRPr="007E77E3" w:rsidTr="00B65ABB">
        <w:trPr>
          <w:trHeight w:val="298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(самостоятельная) учебная работа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E92E0D" w:rsidRPr="007E77E3" w:rsidTr="00B65ABB">
        <w:trPr>
          <w:trHeight w:val="286"/>
        </w:trPr>
        <w:tc>
          <w:tcPr>
            <w:tcW w:w="7347" w:type="dxa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gridSpan w:val="2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E0D" w:rsidRPr="007E77E3" w:rsidTr="00B65ABB">
        <w:tblPrEx>
          <w:tblLook w:val="0000" w:firstRow="0" w:lastRow="0" w:firstColumn="0" w:lastColumn="0" w:noHBand="0" w:noVBand="0"/>
        </w:tblPrEx>
        <w:trPr>
          <w:trHeight w:val="298"/>
        </w:trPr>
        <w:tc>
          <w:tcPr>
            <w:tcW w:w="7353" w:type="dxa"/>
            <w:gridSpan w:val="2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2230" w:type="dxa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E0D" w:rsidRPr="007E77E3" w:rsidTr="00B65ABB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353" w:type="dxa"/>
            <w:gridSpan w:val="2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2230" w:type="dxa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2E0D" w:rsidRPr="007E77E3" w:rsidTr="00B65ABB">
        <w:tblPrEx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7353" w:type="dxa"/>
            <w:gridSpan w:val="2"/>
          </w:tcPr>
          <w:p w:rsidR="00E92E0D" w:rsidRPr="007E77E3" w:rsidRDefault="00E92E0D" w:rsidP="00B6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230" w:type="dxa"/>
          </w:tcPr>
          <w:p w:rsidR="00E92E0D" w:rsidRPr="007E77E3" w:rsidRDefault="00E92E0D" w:rsidP="00B6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92E0D" w:rsidRPr="007E77E3" w:rsidTr="00B65ABB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9583" w:type="dxa"/>
            <w:gridSpan w:val="3"/>
          </w:tcPr>
          <w:p w:rsidR="00E92E0D" w:rsidRPr="003E78BD" w:rsidRDefault="00E92E0D" w:rsidP="00B65ABB">
            <w:pPr>
              <w:rPr>
                <w:rFonts w:ascii="Times New Roman" w:hAnsi="Times New Roman" w:cs="Times New Roman"/>
                <w:iCs/>
              </w:rPr>
            </w:pPr>
            <w:r w:rsidRPr="003E78BD">
              <w:rPr>
                <w:rFonts w:ascii="Times New Roman" w:hAnsi="Times New Roman" w:cs="Times New Roman"/>
                <w:b/>
                <w:iCs/>
              </w:rPr>
              <w:t xml:space="preserve">Промежуточная аттестация </w:t>
            </w:r>
            <w:r w:rsidRPr="003E78BD">
              <w:rPr>
                <w:rFonts w:ascii="Times New Roman" w:hAnsi="Times New Roman" w:cs="Times New Roman"/>
                <w:iCs/>
              </w:rPr>
              <w:t xml:space="preserve">- дифференцированный зачет                                      </w:t>
            </w:r>
            <w:r>
              <w:rPr>
                <w:rFonts w:ascii="Times New Roman" w:hAnsi="Times New Roman" w:cs="Times New Roman"/>
                <w:iCs/>
              </w:rPr>
              <w:t xml:space="preserve">       </w:t>
            </w:r>
            <w:r w:rsidRPr="003E78BD">
              <w:rPr>
                <w:rFonts w:ascii="Times New Roman" w:hAnsi="Times New Roman" w:cs="Times New Roman"/>
                <w:iCs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</w:tr>
    </w:tbl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92E0D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2019-02-08T08:51:00Z</dcterms:created>
  <dcterms:modified xsi:type="dcterms:W3CDTF">2021-10-26T05:36:00Z</dcterms:modified>
</cp:coreProperties>
</file>